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9" w:rsidRPr="00A37BE2" w:rsidRDefault="00F47E39" w:rsidP="00F47E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A37BE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МУНИЦИПАЛЬНОЕ БЮДЖЕТНОЕ ДОШКОЛЬНОЕ О</w:t>
      </w:r>
      <w:r w:rsidR="00A37BE2" w:rsidRPr="00A37BE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БРАЗОВАТЕЛЬНОЕ УЧРЕЖДЕНИЕ </w:t>
      </w:r>
      <w:proofErr w:type="gramStart"/>
      <w:r w:rsidR="00A37BE2" w:rsidRPr="00A37BE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« АМВРОСИЕВСКИЙ</w:t>
      </w:r>
      <w:proofErr w:type="gramEnd"/>
      <w:r w:rsidR="00A37BE2" w:rsidRPr="00A37BE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ДЕТСКИЙ САД №2 «СВЕТЛЯЧОК»</w:t>
      </w:r>
    </w:p>
    <w:p w:rsidR="00F47E39" w:rsidRDefault="00F47E39" w:rsidP="00F47E39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Аналитическая справка</w:t>
      </w:r>
    </w:p>
    <w:p w:rsidR="00F47E39" w:rsidRPr="00F47E39" w:rsidRDefault="00F47E39" w:rsidP="00F47E39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итогам оперативного контроля</w:t>
      </w:r>
    </w:p>
    <w:p w:rsidR="00F47E39" w:rsidRPr="00F47E39" w:rsidRDefault="00F47E39" w:rsidP="00F47E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теме: </w:t>
      </w:r>
      <w:r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«Состояние работы педагогов по проведе</w:t>
      </w:r>
      <w:r w:rsidR="00A37B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нию утреннего приема детей в ДОУ</w:t>
      </w:r>
      <w:r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Цель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создать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оптимальные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условия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детский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141EA3">
        <w:rPr>
          <w:rFonts w:hAnsi="Times New Roman" w:cs="Times New Roman"/>
          <w:b/>
          <w:bCs/>
          <w:color w:val="000000"/>
          <w:sz w:val="26"/>
          <w:szCs w:val="26"/>
        </w:rPr>
        <w:t>Задачи</w:t>
      </w:r>
      <w:proofErr w:type="spellEnd"/>
      <w:r w:rsidRPr="00141EA3">
        <w:rPr>
          <w:rFonts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F47E39" w:rsidRPr="00141EA3" w:rsidRDefault="00F47E39" w:rsidP="00F47E3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выявить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уровень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профессионализма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педагогов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проведении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утреннего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;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сравнить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работу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педагогов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разных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возрастных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группах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использовании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различных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видов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детской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утреннего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Сроки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17.10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.19.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10.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2023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Состав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комиссии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старший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воспитатель</w:t>
      </w:r>
      <w:r w:rsidR="00A24C3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24C3C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="00A24C3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Куриченко</w:t>
      </w:r>
      <w:proofErr w:type="spellEnd"/>
      <w:r w:rsidR="00A37BE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Р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A24C3C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Мероприятия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наблюдение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работой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педагогов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анализ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планирования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беседы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педагогами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Результаты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контроля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период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 xml:space="preserve"> 17.10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19.10.2023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детском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саду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осуществлялся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оперативный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сравнительный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контроль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теме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«Состояние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педагогов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проведению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утреннего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ДОО»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Контроль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осуществлялся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следующим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критериям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F47E39" w:rsidRPr="00141EA3" w:rsidRDefault="00F47E39" w:rsidP="00F47E3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Место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проведения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общение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педагогов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детьми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родителями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Умение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привлекать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Эмоциональный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тон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общая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эмоциональная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атмосфера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A24C3C" w:rsidRPr="00A37BE2" w:rsidRDefault="00F47E39" w:rsidP="00A24C3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Проведение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запланированных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организация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различных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видов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детской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).</w:t>
      </w:r>
      <w:r w:rsidR="00D61502" w:rsidRPr="00A37B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ab/>
      </w:r>
    </w:p>
    <w:p w:rsidR="00F47E39" w:rsidRPr="00A24C3C" w:rsidRDefault="00141EA3" w:rsidP="00A24C3C">
      <w:pPr>
        <w:tabs>
          <w:tab w:val="left" w:pos="7320"/>
        </w:tabs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ходе</w:t>
      </w:r>
      <w:r w:rsidR="00F47E39"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контроля</w:t>
      </w:r>
      <w:r w:rsidR="00F47E39"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выявлено</w:t>
      </w:r>
      <w:r w:rsidR="00F47E39"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:</w:t>
      </w:r>
    </w:p>
    <w:p w:rsidR="00141EA3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Контроль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проводился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группах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>младшей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2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младшей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средней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средней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речевой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старшей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старшей</w:t>
      </w:r>
      <w:r w:rsidR="00D04E7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речевой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группах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Посещаемость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проверяемых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стабильная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Воспитанники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приходят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детский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повышенном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настроении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радостные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эмоционально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отзывчивые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рассказывают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как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выходные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чем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занимались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накануне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вечером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2.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Михайличенко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A37BE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Зинченко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Сорока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Возняк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proofErr w:type="spellStart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Чернышова</w:t>
      </w:r>
      <w:proofErr w:type="spellEnd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Л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Г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proofErr w:type="spellStart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Боублей</w:t>
      </w:r>
      <w:proofErr w:type="spellEnd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Е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принимают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свежем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воздухе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общаются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детьми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родителями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расспрашивают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самочувствии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ребенка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3.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: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Михайличенко</w:t>
      </w:r>
      <w:proofErr w:type="gramEnd"/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Сорока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proofErr w:type="spellStart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Чернышова</w:t>
      </w:r>
      <w:proofErr w:type="spellEnd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Л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Г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ведут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индивидуальные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беседы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воспитанию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обучению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родителями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также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запросу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самого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родителя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Обращают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внимание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внешний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вид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6476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Эмоциональный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тон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приветливый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доброжелательный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4.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>: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Возняк</w:t>
      </w:r>
      <w:proofErr w:type="gramEnd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proofErr w:type="spellStart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Боублей</w:t>
      </w:r>
      <w:proofErr w:type="spellEnd"/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Е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используют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«Экран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настроения»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что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позволяет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наглядно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оценить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настроение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утренние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часы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5.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утреннего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Зинченко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Сорока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85F5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успешно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привлекают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индивидуальной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совместной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игровой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304F30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6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Елфимова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.,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Петрухина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,</w:t>
      </w:r>
      <w:proofErr w:type="gramEnd"/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занимаются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детьми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индивидуально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рекомендации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учителей</w:t>
      </w:r>
      <w:r w:rsidR="00F47E39" w:rsidRPr="00141EA3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логопедов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Пащук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Дядиченко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8.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второй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младшей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индивидуальная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работа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детьми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проводится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учетом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индивидуальных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возрастных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особенностей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Вспомогательным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средством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является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развивающая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предметно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пространственная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среда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именно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сенсорное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оформление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9.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04F30">
        <w:rPr>
          <w:rFonts w:hAnsi="Times New Roman" w:cs="Times New Roman"/>
          <w:color w:val="000000"/>
          <w:sz w:val="26"/>
          <w:szCs w:val="26"/>
          <w:lang w:val="ru-RU"/>
        </w:rPr>
        <w:t>старшей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группе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активно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привлекаются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дежурству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помогают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04F30">
        <w:rPr>
          <w:rFonts w:hAnsi="Times New Roman" w:cs="Times New Roman"/>
          <w:color w:val="000000"/>
          <w:sz w:val="26"/>
          <w:szCs w:val="26"/>
          <w:lang w:val="ru-RU"/>
        </w:rPr>
        <w:t>помощнику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04F30">
        <w:rPr>
          <w:rFonts w:hAnsi="Times New Roman" w:cs="Times New Roman"/>
          <w:color w:val="000000"/>
          <w:sz w:val="26"/>
          <w:szCs w:val="26"/>
          <w:lang w:val="ru-RU"/>
        </w:rPr>
        <w:t>воспитателя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сервировать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столы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приёму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пищи</w:t>
      </w:r>
      <w:r w:rsidR="00141EA3"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D61502" w:rsidRPr="00304F30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10.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Развивающая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предметно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пространственная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среда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помогает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воспитателям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заинтересовать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различными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видами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этого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группах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есть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игровые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центры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центры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творчества</w:t>
      </w:r>
      <w:r w:rsidR="000E1AF5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0E1AF5">
        <w:rPr>
          <w:rFonts w:hAnsi="Times New Roman" w:cs="Times New Roman"/>
          <w:color w:val="000000"/>
          <w:sz w:val="26"/>
          <w:szCs w:val="26"/>
          <w:lang w:val="ru-RU"/>
        </w:rPr>
        <w:t>центры</w:t>
      </w:r>
      <w:r w:rsidR="00304F30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304F30">
        <w:rPr>
          <w:rFonts w:hAnsi="Times New Roman" w:cs="Times New Roman"/>
          <w:color w:val="000000"/>
          <w:sz w:val="26"/>
          <w:szCs w:val="26"/>
          <w:lang w:val="ru-RU"/>
        </w:rPr>
        <w:t>жизнебе</w:t>
      </w:r>
      <w:r w:rsidR="000E1AF5">
        <w:rPr>
          <w:rFonts w:hAnsi="Times New Roman" w:cs="Times New Roman"/>
          <w:color w:val="000000"/>
          <w:sz w:val="26"/>
          <w:szCs w:val="26"/>
          <w:lang w:val="ru-RU"/>
        </w:rPr>
        <w:t>зопасности</w:t>
      </w:r>
      <w:proofErr w:type="spellEnd"/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логопедические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уголки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Выводы</w:t>
      </w:r>
      <w:r w:rsidRPr="00141E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: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D61502"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Михайличенко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>.,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Сорока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proofErr w:type="spellStart"/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Боублей</w:t>
      </w:r>
      <w:proofErr w:type="spellEnd"/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Е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Чернышова</w:t>
      </w:r>
      <w:proofErr w:type="spellEnd"/>
      <w:r w:rsidR="0045457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Л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Г</w:t>
      </w:r>
      <w:r w:rsidR="0045457E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0A16E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осуществляют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утренний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группу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грамотно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содержательно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2.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Воспитатели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A16EC"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="000A16EC"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0A16EC" w:rsidRPr="00141EA3">
        <w:rPr>
          <w:rFonts w:hAnsi="Times New Roman" w:cs="Times New Roman"/>
          <w:color w:val="000000"/>
          <w:sz w:val="26"/>
          <w:szCs w:val="26"/>
          <w:lang w:val="ru-RU"/>
        </w:rPr>
        <w:t>своевременно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меняют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виды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детской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привлекают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новым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проводят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индивидуальную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работу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рекомендациям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специалистов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3.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Утренний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прием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включает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содержательное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общение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педагогов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родителями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воспитанников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>всех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>возрастных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141EA3">
        <w:rPr>
          <w:rFonts w:hAnsi="Times New Roman" w:cs="Times New Roman"/>
          <w:color w:val="000000"/>
          <w:sz w:val="26"/>
          <w:szCs w:val="26"/>
          <w:lang w:val="ru-RU"/>
        </w:rPr>
        <w:t>группах</w:t>
      </w:r>
      <w:r w:rsidR="00D6150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47E39" w:rsidRPr="00141EA3" w:rsidRDefault="00F47E39" w:rsidP="00F47E39">
      <w:pPr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141EA3">
        <w:rPr>
          <w:rFonts w:hAnsi="Times New Roman" w:cs="Times New Roman"/>
          <w:b/>
          <w:bCs/>
          <w:color w:val="000000"/>
          <w:sz w:val="26"/>
          <w:szCs w:val="26"/>
        </w:rPr>
        <w:t>Рекомендации</w:t>
      </w:r>
      <w:proofErr w:type="spellEnd"/>
      <w:r w:rsidRPr="00141EA3">
        <w:rPr>
          <w:rFonts w:hAnsi="Times New Roman" w:cs="Times New Roman"/>
          <w:b/>
          <w:bCs/>
          <w:color w:val="000000"/>
          <w:sz w:val="26"/>
          <w:szCs w:val="26"/>
        </w:rPr>
        <w:t>:</w:t>
      </w:r>
    </w:p>
    <w:p w:rsidR="00F47E39" w:rsidRDefault="00F47E39" w:rsidP="00F47E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Уделить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сюрпризным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моментам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утреннего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0A16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6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16E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0A16EC">
        <w:rPr>
          <w:rFonts w:hAnsi="Times New Roman" w:cs="Times New Roman"/>
          <w:color w:val="000000"/>
          <w:sz w:val="24"/>
          <w:szCs w:val="24"/>
          <w:lang w:val="ru-RU"/>
        </w:rPr>
        <w:t>младшей</w:t>
      </w:r>
      <w:r w:rsidR="000A16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6E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B1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16EC" w:rsidRPr="009B11EE" w:rsidRDefault="000A16EC" w:rsidP="00F47E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утреннюю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двигательную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7E39" w:rsidRPr="009B11EE" w:rsidRDefault="00F47E39" w:rsidP="000A16E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4C3C" w:rsidRDefault="00A24C3C" w:rsidP="00A24C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7E39" w:rsidRPr="009B11EE" w:rsidRDefault="00F47E39" w:rsidP="00A24C3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F5992" w:rsidRPr="00F47E39" w:rsidRDefault="00AF5992">
      <w:pPr>
        <w:rPr>
          <w:lang w:val="ru-RU"/>
        </w:rPr>
      </w:pPr>
    </w:p>
    <w:sectPr w:rsidR="00AF5992" w:rsidRPr="00F47E39" w:rsidSect="00F47E3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F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35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104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05"/>
    <w:rsid w:val="00085F5A"/>
    <w:rsid w:val="000A16EC"/>
    <w:rsid w:val="000E1AF5"/>
    <w:rsid w:val="00141EA3"/>
    <w:rsid w:val="00304F30"/>
    <w:rsid w:val="0045457E"/>
    <w:rsid w:val="004B2D05"/>
    <w:rsid w:val="006719A8"/>
    <w:rsid w:val="00A24C3C"/>
    <w:rsid w:val="00A37BE2"/>
    <w:rsid w:val="00AF5992"/>
    <w:rsid w:val="00D04E77"/>
    <w:rsid w:val="00D61502"/>
    <w:rsid w:val="00E86476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6E8"/>
  <w15:docId w15:val="{78E8512E-1020-4C8D-8DA8-1D6B2CD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47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Светлячок</cp:lastModifiedBy>
  <cp:revision>9</cp:revision>
  <cp:lastPrinted>2023-05-02T06:15:00Z</cp:lastPrinted>
  <dcterms:created xsi:type="dcterms:W3CDTF">2023-05-01T18:49:00Z</dcterms:created>
  <dcterms:modified xsi:type="dcterms:W3CDTF">2024-01-25T08:50:00Z</dcterms:modified>
</cp:coreProperties>
</file>